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E2F57" w14:textId="0B060F64" w:rsidR="003D3486" w:rsidRPr="00AE04AC" w:rsidRDefault="003D3486" w:rsidP="003D348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AE04AC">
        <w:rPr>
          <w:rFonts w:ascii="Arial" w:hAnsi="Arial" w:cs="Arial"/>
          <w:b/>
          <w:bCs/>
          <w:sz w:val="32"/>
          <w:szCs w:val="32"/>
        </w:rPr>
        <w:t>St Stephen Parish Council</w:t>
      </w:r>
    </w:p>
    <w:p w14:paraId="02892DD3" w14:textId="77777777" w:rsidR="003D3486" w:rsidRPr="00AE04AC" w:rsidRDefault="003D3486" w:rsidP="003D348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13DB0E6D" w14:textId="2EE8DD4D" w:rsidR="003D3486" w:rsidRDefault="003D3486" w:rsidP="003D348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AE04AC">
        <w:rPr>
          <w:rFonts w:ascii="Arial" w:hAnsi="Arial" w:cs="Arial"/>
          <w:b/>
          <w:bCs/>
          <w:sz w:val="32"/>
          <w:szCs w:val="32"/>
        </w:rPr>
        <w:t>Notice of conclusion of audit</w:t>
      </w:r>
    </w:p>
    <w:p w14:paraId="367E9476" w14:textId="77777777" w:rsidR="00AE04AC" w:rsidRPr="00AE04AC" w:rsidRDefault="00AE04AC" w:rsidP="003D348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11DEE44B" w14:textId="77777777" w:rsidR="00AE04AC" w:rsidRDefault="003D3486" w:rsidP="003D348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E04AC">
        <w:rPr>
          <w:rFonts w:ascii="Arial" w:hAnsi="Arial" w:cs="Arial"/>
          <w:b/>
          <w:bCs/>
          <w:sz w:val="28"/>
          <w:szCs w:val="28"/>
        </w:rPr>
        <w:t xml:space="preserve">Annual Governance &amp; Accountability Return </w:t>
      </w:r>
    </w:p>
    <w:p w14:paraId="55C51BC7" w14:textId="06DC1750" w:rsidR="003D3486" w:rsidRPr="00AE04AC" w:rsidRDefault="003D3486" w:rsidP="003D348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E04AC">
        <w:rPr>
          <w:rFonts w:ascii="Arial" w:hAnsi="Arial" w:cs="Arial"/>
          <w:b/>
          <w:bCs/>
          <w:sz w:val="28"/>
          <w:szCs w:val="28"/>
        </w:rPr>
        <w:t>for the year ended 31 March 202</w:t>
      </w:r>
      <w:r w:rsidR="003512F2">
        <w:rPr>
          <w:rFonts w:ascii="Arial" w:hAnsi="Arial" w:cs="Arial"/>
          <w:b/>
          <w:bCs/>
          <w:sz w:val="28"/>
          <w:szCs w:val="28"/>
        </w:rPr>
        <w:t>2</w:t>
      </w:r>
    </w:p>
    <w:p w14:paraId="41D8BE6B" w14:textId="77777777" w:rsidR="003D3486" w:rsidRPr="00AE04AC" w:rsidRDefault="003D3486" w:rsidP="003D348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5C77345" w14:textId="330DDD66" w:rsidR="003D3486" w:rsidRPr="00AE04AC" w:rsidRDefault="003D3486" w:rsidP="000B2F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AE04AC">
        <w:rPr>
          <w:rFonts w:ascii="Arial" w:hAnsi="Arial" w:cs="Arial"/>
          <w:sz w:val="28"/>
          <w:szCs w:val="28"/>
        </w:rPr>
        <w:t>Sections 20(2) and 25 of the Local Audit and Accountability Act 2014</w:t>
      </w:r>
    </w:p>
    <w:p w14:paraId="35F35351" w14:textId="77777777" w:rsidR="003D3486" w:rsidRPr="00AE04AC" w:rsidRDefault="003D3486" w:rsidP="000B2F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4F9DC69A" w14:textId="52D02C48" w:rsidR="003D3486" w:rsidRPr="00AE04AC" w:rsidRDefault="003D3486" w:rsidP="000B2F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AE04AC">
        <w:rPr>
          <w:rFonts w:ascii="Arial" w:hAnsi="Arial" w:cs="Arial"/>
          <w:sz w:val="28"/>
          <w:szCs w:val="28"/>
        </w:rPr>
        <w:t>Accounts and Audit Regulations 2015 (SI 2015/234)</w:t>
      </w:r>
    </w:p>
    <w:p w14:paraId="173FA88A" w14:textId="77777777" w:rsidR="003D3486" w:rsidRPr="00AE04AC" w:rsidRDefault="003D3486" w:rsidP="000B2F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782C3771" w14:textId="1630DF06" w:rsidR="00AE04AC" w:rsidRDefault="00AE04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AE04A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B7C55C" wp14:editId="59C8EDCA">
                <wp:simplePos x="0" y="0"/>
                <wp:positionH relativeFrom="column">
                  <wp:posOffset>38100</wp:posOffset>
                </wp:positionH>
                <wp:positionV relativeFrom="paragraph">
                  <wp:posOffset>360045</wp:posOffset>
                </wp:positionV>
                <wp:extent cx="5981700" cy="49625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496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34FCA4" w14:textId="0C3318AB" w:rsidR="00AE04AC" w:rsidRPr="000B2FA6" w:rsidRDefault="00AE04AC" w:rsidP="00AE04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1CD02B5" w14:textId="25C62186" w:rsidR="00AE04AC" w:rsidRPr="00AE04AC" w:rsidRDefault="00AE04AC" w:rsidP="00AE04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E04A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1. The audit of accounts for </w:t>
                            </w:r>
                            <w:r w:rsidRPr="00AE04A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St Stephen Parish Council </w:t>
                            </w:r>
                            <w:r w:rsidRPr="00AE04A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for the year ended 31 March 202</w:t>
                            </w:r>
                            <w:r w:rsidR="003512F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2</w:t>
                            </w:r>
                            <w:r w:rsidRPr="00AE04A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has been completed and the accounts have been published.</w:t>
                            </w:r>
                          </w:p>
                          <w:p w14:paraId="10EDBF82" w14:textId="77777777" w:rsidR="00AE04AC" w:rsidRPr="00AE04AC" w:rsidRDefault="00AE04AC" w:rsidP="00AE04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0BD8AB55" w14:textId="77777777" w:rsidR="00AE04AC" w:rsidRPr="00AE04AC" w:rsidRDefault="00AE04AC" w:rsidP="00AE04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E04A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2. The Annual Governance &amp; Accountability Return is available for inspection by any local government elector of the area of </w:t>
                            </w:r>
                            <w:r w:rsidRPr="00AE04A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St Stephen Parish Council </w:t>
                            </w:r>
                            <w:r w:rsidRPr="00AE04A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on application to:</w:t>
                            </w:r>
                          </w:p>
                          <w:p w14:paraId="12318BD6" w14:textId="77777777" w:rsidR="00AE04AC" w:rsidRPr="00AE04AC" w:rsidRDefault="00AE04AC" w:rsidP="00AE04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11CE4DD0" w14:textId="104514E2" w:rsidR="00AE04AC" w:rsidRPr="005F3927" w:rsidRDefault="00AE04AC" w:rsidP="005F392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5F392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Susan Hake, Clerk and Responsible Finance Officer (RFO) </w:t>
                            </w:r>
                          </w:p>
                          <w:p w14:paraId="328BD977" w14:textId="77777777" w:rsidR="00AE04AC" w:rsidRPr="00AE04AC" w:rsidRDefault="00AE04AC" w:rsidP="005F392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36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E04A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The Parish Centre, Station Road</w:t>
                            </w:r>
                          </w:p>
                          <w:p w14:paraId="3A2266D9" w14:textId="77777777" w:rsidR="00AE04AC" w:rsidRPr="00AE04AC" w:rsidRDefault="00AE04AC" w:rsidP="005F392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36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E04A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Bricket Wood</w:t>
                            </w:r>
                          </w:p>
                          <w:p w14:paraId="54D06AA6" w14:textId="77777777" w:rsidR="00AE04AC" w:rsidRPr="00AE04AC" w:rsidRDefault="00AE04AC" w:rsidP="005F392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36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E04A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Hertfordshire</w:t>
                            </w:r>
                          </w:p>
                          <w:p w14:paraId="5A9837A6" w14:textId="4F5E1B29" w:rsidR="00AE04AC" w:rsidRDefault="00AE04AC" w:rsidP="005F392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36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E04A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AL2 3PJ</w:t>
                            </w:r>
                          </w:p>
                          <w:p w14:paraId="6844CB7C" w14:textId="323F3ADA" w:rsidR="0034102A" w:rsidRDefault="0034102A" w:rsidP="00AE04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1C9BB0E0" w14:textId="77777777" w:rsidR="00AE04AC" w:rsidRPr="00AE04AC" w:rsidRDefault="00AE04AC" w:rsidP="00AE04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1BDD457D" w14:textId="6395E362" w:rsidR="00AE04AC" w:rsidRPr="005F3927" w:rsidRDefault="00AE04AC" w:rsidP="005F392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5F392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By pre-agreed appointment </w:t>
                            </w:r>
                            <w:r w:rsidR="00A46DA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Monday - Friday</w:t>
                            </w:r>
                          </w:p>
                          <w:p w14:paraId="12BF8429" w14:textId="77777777" w:rsidR="00AE04AC" w:rsidRPr="00AE04AC" w:rsidRDefault="00AE04AC" w:rsidP="00AE04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17EAEE98" w14:textId="1845D2FA" w:rsidR="00AE04AC" w:rsidRPr="00AE04AC" w:rsidRDefault="00AE04AC" w:rsidP="00AE04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E04A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3. Copies will be provided to any person on payment of </w:t>
                            </w:r>
                            <w:r w:rsidR="00BE0AC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(c) </w:t>
                            </w:r>
                            <w:r w:rsidRPr="00AE04A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£1.00 for each copy of the Annual Governance &amp; Accountability Return.</w:t>
                            </w:r>
                          </w:p>
                          <w:p w14:paraId="2AD0000E" w14:textId="77777777" w:rsidR="00AE04AC" w:rsidRPr="00AE04AC" w:rsidRDefault="00AE04AC" w:rsidP="00AE04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089EF3D4" w14:textId="68CD04C5" w:rsidR="00AE04AC" w:rsidRPr="00B05A46" w:rsidRDefault="00AE04AC" w:rsidP="00B05A46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05A4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Announcement made by</w:t>
                            </w:r>
                            <w:r w:rsidR="00BE0AC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(d)</w:t>
                            </w:r>
                            <w:r w:rsidRPr="00B05A4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: Susan Hake, Clerk and RFO</w:t>
                            </w:r>
                          </w:p>
                          <w:p w14:paraId="54FCBE37" w14:textId="77777777" w:rsidR="00AE04AC" w:rsidRPr="00AE04AC" w:rsidRDefault="00AE04AC" w:rsidP="00AE04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7F1A38A4" w14:textId="72D8BD94" w:rsidR="00AE04AC" w:rsidRPr="00AE04AC" w:rsidRDefault="00AE04AC" w:rsidP="00A46DA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E04A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Date of announcement</w:t>
                            </w:r>
                            <w:r w:rsidR="00BE0AC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(e)</w:t>
                            </w:r>
                            <w:r w:rsidRPr="00AE04A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: 2</w:t>
                            </w:r>
                            <w:r w:rsidR="00F9280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9</w:t>
                            </w:r>
                            <w:r w:rsidR="00A46DA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September 202</w:t>
                            </w:r>
                            <w:r w:rsidR="00F9280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2</w:t>
                            </w:r>
                            <w:r w:rsidRPr="00AE04A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D91BEF1" w14:textId="7ED35364" w:rsidR="00AE04AC" w:rsidRPr="00AE04AC" w:rsidRDefault="00AE04A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B7C5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pt;margin-top:28.35pt;width:471pt;height:39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">
                <v:textbox>
                  <w:txbxContent>
                    <w:p w14:paraId="4E34FCA4" w14:textId="0C3318AB" w:rsidR="00AE04AC" w:rsidRPr="000B2FA6" w:rsidRDefault="00AE04AC" w:rsidP="00AE04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1CD02B5" w14:textId="25C62186" w:rsidR="00AE04AC" w:rsidRPr="00AE04AC" w:rsidRDefault="00AE04AC" w:rsidP="00AE04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E04AC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1. The audit of accounts for </w:t>
                      </w:r>
                      <w:r w:rsidRPr="00AE04A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St Stephen Parish Council </w:t>
                      </w:r>
                      <w:r w:rsidRPr="00AE04AC">
                        <w:rPr>
                          <w:rFonts w:ascii="Arial" w:hAnsi="Arial" w:cs="Arial"/>
                          <w:sz w:val="28"/>
                          <w:szCs w:val="28"/>
                        </w:rPr>
                        <w:t>for the year ended 31 March 202</w:t>
                      </w:r>
                      <w:r w:rsidR="003512F2">
                        <w:rPr>
                          <w:rFonts w:ascii="Arial" w:hAnsi="Arial" w:cs="Arial"/>
                          <w:sz w:val="28"/>
                          <w:szCs w:val="28"/>
                        </w:rPr>
                        <w:t>2</w:t>
                      </w:r>
                      <w:r w:rsidRPr="00AE04AC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has been completed and the accounts have been published.</w:t>
                      </w:r>
                    </w:p>
                    <w:p w14:paraId="10EDBF82" w14:textId="77777777" w:rsidR="00AE04AC" w:rsidRPr="00AE04AC" w:rsidRDefault="00AE04AC" w:rsidP="00AE04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0BD8AB55" w14:textId="77777777" w:rsidR="00AE04AC" w:rsidRPr="00AE04AC" w:rsidRDefault="00AE04AC" w:rsidP="00AE04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E04AC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2. The Annual Governance &amp; Accountability Return is available for inspection by any local government elector of the area of </w:t>
                      </w:r>
                      <w:r w:rsidRPr="00AE04A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St Stephen Parish Council </w:t>
                      </w:r>
                      <w:r w:rsidRPr="00AE04AC">
                        <w:rPr>
                          <w:rFonts w:ascii="Arial" w:hAnsi="Arial" w:cs="Arial"/>
                          <w:sz w:val="28"/>
                          <w:szCs w:val="28"/>
                        </w:rPr>
                        <w:t>on application to:</w:t>
                      </w:r>
                    </w:p>
                    <w:p w14:paraId="12318BD6" w14:textId="77777777" w:rsidR="00AE04AC" w:rsidRPr="00AE04AC" w:rsidRDefault="00AE04AC" w:rsidP="00AE04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11CE4DD0" w14:textId="104514E2" w:rsidR="00AE04AC" w:rsidRPr="005F3927" w:rsidRDefault="00AE04AC" w:rsidP="005F392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5F3927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Susan Hake, Clerk and Responsible Finance Officer (RFO) </w:t>
                      </w:r>
                    </w:p>
                    <w:p w14:paraId="328BD977" w14:textId="77777777" w:rsidR="00AE04AC" w:rsidRPr="00AE04AC" w:rsidRDefault="00AE04AC" w:rsidP="005F392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36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E04AC">
                        <w:rPr>
                          <w:rFonts w:ascii="Arial" w:hAnsi="Arial" w:cs="Arial"/>
                          <w:sz w:val="28"/>
                          <w:szCs w:val="28"/>
                        </w:rPr>
                        <w:t>The Parish Centre, Station Road</w:t>
                      </w:r>
                    </w:p>
                    <w:p w14:paraId="3A2266D9" w14:textId="77777777" w:rsidR="00AE04AC" w:rsidRPr="00AE04AC" w:rsidRDefault="00AE04AC" w:rsidP="005F392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36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E04AC">
                        <w:rPr>
                          <w:rFonts w:ascii="Arial" w:hAnsi="Arial" w:cs="Arial"/>
                          <w:sz w:val="28"/>
                          <w:szCs w:val="28"/>
                        </w:rPr>
                        <w:t>Bricket Wood</w:t>
                      </w:r>
                    </w:p>
                    <w:p w14:paraId="54D06AA6" w14:textId="77777777" w:rsidR="00AE04AC" w:rsidRPr="00AE04AC" w:rsidRDefault="00AE04AC" w:rsidP="005F392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36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E04AC">
                        <w:rPr>
                          <w:rFonts w:ascii="Arial" w:hAnsi="Arial" w:cs="Arial"/>
                          <w:sz w:val="28"/>
                          <w:szCs w:val="28"/>
                        </w:rPr>
                        <w:t>Hertfordshire</w:t>
                      </w:r>
                    </w:p>
                    <w:p w14:paraId="5A9837A6" w14:textId="4F5E1B29" w:rsidR="00AE04AC" w:rsidRDefault="00AE04AC" w:rsidP="005F392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36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E04AC">
                        <w:rPr>
                          <w:rFonts w:ascii="Arial" w:hAnsi="Arial" w:cs="Arial"/>
                          <w:sz w:val="28"/>
                          <w:szCs w:val="28"/>
                        </w:rPr>
                        <w:t>AL2 3PJ</w:t>
                      </w:r>
                    </w:p>
                    <w:p w14:paraId="6844CB7C" w14:textId="323F3ADA" w:rsidR="0034102A" w:rsidRDefault="0034102A" w:rsidP="00AE04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1C9BB0E0" w14:textId="77777777" w:rsidR="00AE04AC" w:rsidRPr="00AE04AC" w:rsidRDefault="00AE04AC" w:rsidP="00AE04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1BDD457D" w14:textId="6395E362" w:rsidR="00AE04AC" w:rsidRPr="005F3927" w:rsidRDefault="00AE04AC" w:rsidP="005F392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5F3927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By pre-agreed appointment </w:t>
                      </w:r>
                      <w:r w:rsidR="00A46DA1">
                        <w:rPr>
                          <w:rFonts w:ascii="Arial" w:hAnsi="Arial" w:cs="Arial"/>
                          <w:sz w:val="28"/>
                          <w:szCs w:val="28"/>
                        </w:rPr>
                        <w:t>Monday - Friday</w:t>
                      </w:r>
                    </w:p>
                    <w:p w14:paraId="12BF8429" w14:textId="77777777" w:rsidR="00AE04AC" w:rsidRPr="00AE04AC" w:rsidRDefault="00AE04AC" w:rsidP="00AE04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17EAEE98" w14:textId="1845D2FA" w:rsidR="00AE04AC" w:rsidRPr="00AE04AC" w:rsidRDefault="00AE04AC" w:rsidP="00AE04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E04AC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3. Copies will be provided to any person on payment of </w:t>
                      </w:r>
                      <w:r w:rsidR="00BE0AC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(c) </w:t>
                      </w:r>
                      <w:r w:rsidRPr="00AE04AC">
                        <w:rPr>
                          <w:rFonts w:ascii="Arial" w:hAnsi="Arial" w:cs="Arial"/>
                          <w:sz w:val="28"/>
                          <w:szCs w:val="28"/>
                        </w:rPr>
                        <w:t>£1.00 for each copy of the Annual Governance &amp; Accountability Return.</w:t>
                      </w:r>
                    </w:p>
                    <w:p w14:paraId="2AD0000E" w14:textId="77777777" w:rsidR="00AE04AC" w:rsidRPr="00AE04AC" w:rsidRDefault="00AE04AC" w:rsidP="00AE04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089EF3D4" w14:textId="68CD04C5" w:rsidR="00AE04AC" w:rsidRPr="00B05A46" w:rsidRDefault="00AE04AC" w:rsidP="00B05A46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B05A46">
                        <w:rPr>
                          <w:rFonts w:ascii="Arial" w:hAnsi="Arial" w:cs="Arial"/>
                          <w:sz w:val="28"/>
                          <w:szCs w:val="28"/>
                        </w:rPr>
                        <w:t>Announcement made by</w:t>
                      </w:r>
                      <w:r w:rsidR="00BE0AC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(d)</w:t>
                      </w:r>
                      <w:r w:rsidRPr="00B05A46">
                        <w:rPr>
                          <w:rFonts w:ascii="Arial" w:hAnsi="Arial" w:cs="Arial"/>
                          <w:sz w:val="28"/>
                          <w:szCs w:val="28"/>
                        </w:rPr>
                        <w:t>: Susan Hake, Clerk and RFO</w:t>
                      </w:r>
                    </w:p>
                    <w:p w14:paraId="54FCBE37" w14:textId="77777777" w:rsidR="00AE04AC" w:rsidRPr="00AE04AC" w:rsidRDefault="00AE04AC" w:rsidP="00AE04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7F1A38A4" w14:textId="72D8BD94" w:rsidR="00AE04AC" w:rsidRPr="00AE04AC" w:rsidRDefault="00AE04AC" w:rsidP="00A46DA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E04AC">
                        <w:rPr>
                          <w:rFonts w:ascii="Arial" w:hAnsi="Arial" w:cs="Arial"/>
                          <w:sz w:val="28"/>
                          <w:szCs w:val="28"/>
                        </w:rPr>
                        <w:t>Date of announcement</w:t>
                      </w:r>
                      <w:r w:rsidR="00BE0AC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(e)</w:t>
                      </w:r>
                      <w:r w:rsidRPr="00AE04AC">
                        <w:rPr>
                          <w:rFonts w:ascii="Arial" w:hAnsi="Arial" w:cs="Arial"/>
                          <w:sz w:val="28"/>
                          <w:szCs w:val="28"/>
                        </w:rPr>
                        <w:t>: 2</w:t>
                      </w:r>
                      <w:r w:rsidR="00F92800">
                        <w:rPr>
                          <w:rFonts w:ascii="Arial" w:hAnsi="Arial" w:cs="Arial"/>
                          <w:sz w:val="28"/>
                          <w:szCs w:val="28"/>
                        </w:rPr>
                        <w:t>9</w:t>
                      </w:r>
                      <w:r w:rsidR="00A46DA1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September 202</w:t>
                      </w:r>
                      <w:r w:rsidR="00F92800">
                        <w:rPr>
                          <w:rFonts w:ascii="Arial" w:hAnsi="Arial" w:cs="Arial"/>
                          <w:sz w:val="28"/>
                          <w:szCs w:val="28"/>
                        </w:rPr>
                        <w:t>2</w:t>
                      </w:r>
                      <w:r w:rsidRPr="00AE04AC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D91BEF1" w14:textId="7ED35364" w:rsidR="00AE04AC" w:rsidRPr="00AE04AC" w:rsidRDefault="00AE04AC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E04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85E8D"/>
    <w:multiLevelType w:val="hybridMultilevel"/>
    <w:tmpl w:val="F36E76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128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486"/>
    <w:rsid w:val="000B2FA6"/>
    <w:rsid w:val="00167CD9"/>
    <w:rsid w:val="002913EA"/>
    <w:rsid w:val="0034102A"/>
    <w:rsid w:val="003512F2"/>
    <w:rsid w:val="003D3486"/>
    <w:rsid w:val="005344B7"/>
    <w:rsid w:val="005F3927"/>
    <w:rsid w:val="007125A6"/>
    <w:rsid w:val="00A46DA1"/>
    <w:rsid w:val="00AE04AC"/>
    <w:rsid w:val="00B05A46"/>
    <w:rsid w:val="00BE0AC6"/>
    <w:rsid w:val="00CB2E3A"/>
    <w:rsid w:val="00F9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3FEBF"/>
  <w15:chartTrackingRefBased/>
  <w15:docId w15:val="{62B205ED-3A74-471E-B717-84053D9BD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39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BC0C5777963F41B823707C30D983E7" ma:contentTypeVersion="15" ma:contentTypeDescription="Create a new document." ma:contentTypeScope="" ma:versionID="cf51fdc505c3b72cf0869f1ddef027c0">
  <xsd:schema xmlns:xsd="http://www.w3.org/2001/XMLSchema" xmlns:xs="http://www.w3.org/2001/XMLSchema" xmlns:p="http://schemas.microsoft.com/office/2006/metadata/properties" xmlns:ns2="368c98b8-5965-4df8-9c20-2fec5e8e9012" xmlns:ns3="42ed11f1-483f-45d3-a71e-182e9275daf0" targetNamespace="http://schemas.microsoft.com/office/2006/metadata/properties" ma:root="true" ma:fieldsID="6861f1c557b510380c86a0fc80e1befa" ns2:_="" ns3:_="">
    <xsd:import namespace="368c98b8-5965-4df8-9c20-2fec5e8e9012"/>
    <xsd:import namespace="42ed11f1-483f-45d3-a71e-182e9275da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c98b8-5965-4df8-9c20-2fec5e8e90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b189e6d-ec94-497c-a5e8-122af551ec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d11f1-483f-45d3-a71e-182e9275daf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b0cef2e-22eb-4662-91b1-af3c5a2aea26}" ma:internalName="TaxCatchAll" ma:showField="CatchAllData" ma:web="42ed11f1-483f-45d3-a71e-182e9275da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8c98b8-5965-4df8-9c20-2fec5e8e9012">
      <Terms xmlns="http://schemas.microsoft.com/office/infopath/2007/PartnerControls"/>
    </lcf76f155ced4ddcb4097134ff3c332f>
    <TaxCatchAll xmlns="42ed11f1-483f-45d3-a71e-182e9275daf0" xsi:nil="true"/>
  </documentManagement>
</p:properties>
</file>

<file path=customXml/itemProps1.xml><?xml version="1.0" encoding="utf-8"?>
<ds:datastoreItem xmlns:ds="http://schemas.openxmlformats.org/officeDocument/2006/customXml" ds:itemID="{9C2B925E-33EA-4538-97E1-5F43CC2806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FB8077-6E47-4241-ACE2-2B9A0F8016EB}"/>
</file>

<file path=customXml/itemProps3.xml><?xml version="1.0" encoding="utf-8"?>
<ds:datastoreItem xmlns:ds="http://schemas.openxmlformats.org/officeDocument/2006/customXml" ds:itemID="{0A1BD7F9-9233-4841-ADCE-23500CBF00BE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42ed11f1-483f-45d3-a71e-182e9275daf0"/>
    <ds:schemaRef ds:uri="368c98b8-5965-4df8-9c20-2fec5e8e9012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Sue Hake</cp:lastModifiedBy>
  <cp:revision>2</cp:revision>
  <cp:lastPrinted>2022-09-29T15:12:00Z</cp:lastPrinted>
  <dcterms:created xsi:type="dcterms:W3CDTF">2022-09-29T15:12:00Z</dcterms:created>
  <dcterms:modified xsi:type="dcterms:W3CDTF">2022-09-29T15:12:00Z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0x01010003BC0C5777963F41B823707C30D983E7</vt:lpwstr>
  </property>
</Properties>
</file>